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1CE" w:rsidRDefault="00D8160A" w:rsidP="00D8160A">
      <w:pPr>
        <w:jc w:val="center"/>
      </w:pPr>
      <w:r>
        <w:t>Teach Like a Champion</w:t>
      </w:r>
    </w:p>
    <w:p w:rsidR="00D8160A" w:rsidRDefault="00D8160A" w:rsidP="00D8160A">
      <w:pPr>
        <w:jc w:val="center"/>
      </w:pPr>
      <w:r>
        <w:t>PLC</w:t>
      </w:r>
    </w:p>
    <w:p w:rsidR="00D8160A" w:rsidRDefault="00D8160A" w:rsidP="00D8160A">
      <w:pPr>
        <w:jc w:val="center"/>
      </w:pPr>
      <w:r>
        <w:t>December 14</w:t>
      </w:r>
    </w:p>
    <w:p w:rsidR="00614311" w:rsidRDefault="00614311" w:rsidP="00D8160A">
      <w:pPr>
        <w:jc w:val="center"/>
      </w:pPr>
      <w:r>
        <w:t>Third Grade</w:t>
      </w:r>
    </w:p>
    <w:p w:rsidR="00D8160A" w:rsidRDefault="00D8160A" w:rsidP="00D8160A">
      <w:pPr>
        <w:jc w:val="center"/>
      </w:pPr>
    </w:p>
    <w:p w:rsidR="00D8160A" w:rsidRDefault="00D8160A" w:rsidP="00D8160A">
      <w:r>
        <w:t>Key Points Chapter 5</w:t>
      </w:r>
    </w:p>
    <w:p w:rsidR="00D8160A" w:rsidRDefault="00D8160A" w:rsidP="00D8160A"/>
    <w:p w:rsidR="00D8160A" w:rsidRDefault="00614311" w:rsidP="00D8160A">
      <w:r>
        <w:t>*Teach habits and process along with curriculum.</w:t>
      </w:r>
    </w:p>
    <w:p w:rsidR="00614311" w:rsidRDefault="00614311" w:rsidP="00D8160A">
      <w:r>
        <w:t>*Revisit routines.</w:t>
      </w:r>
    </w:p>
    <w:p w:rsidR="00614311" w:rsidRDefault="00614311" w:rsidP="00D8160A"/>
    <w:p w:rsidR="00D8160A" w:rsidRDefault="00D8160A" w:rsidP="00D8160A"/>
    <w:p w:rsidR="00D8160A" w:rsidRDefault="00D8160A" w:rsidP="00D8160A"/>
    <w:p w:rsidR="00D8160A" w:rsidRDefault="00D8160A" w:rsidP="00D8160A"/>
    <w:p w:rsidR="00D8160A" w:rsidRDefault="00D8160A" w:rsidP="00D8160A">
      <w:r>
        <w:t>Key Points Chapter 6</w:t>
      </w:r>
    </w:p>
    <w:p w:rsidR="00614311" w:rsidRDefault="00614311" w:rsidP="00D8160A">
      <w:r>
        <w:t>*100%</w:t>
      </w:r>
    </w:p>
    <w:p w:rsidR="00614311" w:rsidRDefault="00614311" w:rsidP="00D8160A">
      <w:r>
        <w:t>*Clip chart helps to motivate class to 100%</w:t>
      </w:r>
    </w:p>
    <w:p w:rsidR="00614311" w:rsidRDefault="00614311" w:rsidP="00D8160A">
      <w:r>
        <w:t>*Use least invasive intervention.</w:t>
      </w:r>
    </w:p>
    <w:p w:rsidR="00614311" w:rsidRDefault="00614311" w:rsidP="00D8160A">
      <w:r>
        <w:t>*Anonymous individual correction.</w:t>
      </w:r>
    </w:p>
    <w:p w:rsidR="00614311" w:rsidRDefault="00614311" w:rsidP="00D8160A">
      <w:r>
        <w:t>* Lightning quick public correction.</w:t>
      </w:r>
    </w:p>
    <w:p w:rsidR="00D8160A" w:rsidRDefault="00D8160A" w:rsidP="00D8160A"/>
    <w:p w:rsidR="00D8160A" w:rsidRDefault="00D8160A" w:rsidP="00D8160A"/>
    <w:p w:rsidR="00D8160A" w:rsidRDefault="00D8160A" w:rsidP="00D8160A"/>
    <w:p w:rsidR="00D8160A" w:rsidRDefault="00D8160A" w:rsidP="00D8160A"/>
    <w:p w:rsidR="00D8160A" w:rsidRDefault="00D8160A" w:rsidP="00D8160A"/>
    <w:p w:rsidR="00D8160A" w:rsidRDefault="00D8160A" w:rsidP="00D8160A">
      <w:r>
        <w:t>Key Points Chapter 7</w:t>
      </w:r>
    </w:p>
    <w:p w:rsidR="00614311" w:rsidRDefault="00614311" w:rsidP="00614311">
      <w:pPr>
        <w:pStyle w:val="ListParagraph"/>
        <w:numPr>
          <w:ilvl w:val="0"/>
          <w:numId w:val="1"/>
        </w:numPr>
      </w:pPr>
      <w:r>
        <w:t>Making corrections consistently and positively.</w:t>
      </w:r>
    </w:p>
    <w:p w:rsidR="00614311" w:rsidRDefault="00614311" w:rsidP="00614311">
      <w:pPr>
        <w:pStyle w:val="ListParagraph"/>
        <w:numPr>
          <w:ilvl w:val="0"/>
          <w:numId w:val="1"/>
        </w:numPr>
      </w:pPr>
      <w:r>
        <w:t xml:space="preserve">Assume the best of students and thank students for complying </w:t>
      </w:r>
    </w:p>
    <w:p w:rsidR="00614311" w:rsidRDefault="00614311" w:rsidP="00614311">
      <w:pPr>
        <w:pStyle w:val="ListParagraph"/>
        <w:numPr>
          <w:ilvl w:val="0"/>
          <w:numId w:val="1"/>
        </w:numPr>
      </w:pPr>
      <w:r>
        <w:t>Don’t ask questions you don’t want answers to.</w:t>
      </w:r>
    </w:p>
    <w:p w:rsidR="00614311" w:rsidRDefault="00614311" w:rsidP="00614311">
      <w:pPr>
        <w:pStyle w:val="ListParagraph"/>
        <w:numPr>
          <w:ilvl w:val="0"/>
          <w:numId w:val="1"/>
        </w:numPr>
      </w:pPr>
      <w:r>
        <w:t>Acknowledgment vs. Praise.</w:t>
      </w:r>
    </w:p>
    <w:sectPr w:rsidR="00614311" w:rsidSect="006811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823F26"/>
    <w:multiLevelType w:val="hybridMultilevel"/>
    <w:tmpl w:val="D586F228"/>
    <w:lvl w:ilvl="0" w:tplc="35A43C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160A"/>
    <w:rsid w:val="002B624E"/>
    <w:rsid w:val="00614311"/>
    <w:rsid w:val="00641A28"/>
    <w:rsid w:val="006811CE"/>
    <w:rsid w:val="00823BFB"/>
    <w:rsid w:val="00D81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2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1A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1A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1A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1A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1A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1A2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1A2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1A2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1A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1A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1A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1A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41A2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1A2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1A2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1A2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1A2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1A2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41A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41A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1A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41A2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41A28"/>
    <w:rPr>
      <w:b/>
      <w:bCs/>
    </w:rPr>
  </w:style>
  <w:style w:type="character" w:styleId="Emphasis">
    <w:name w:val="Emphasis"/>
    <w:basedOn w:val="DefaultParagraphFont"/>
    <w:uiPriority w:val="20"/>
    <w:qFormat/>
    <w:rsid w:val="00641A2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41A28"/>
    <w:rPr>
      <w:szCs w:val="32"/>
    </w:rPr>
  </w:style>
  <w:style w:type="paragraph" w:styleId="ListParagraph">
    <w:name w:val="List Paragraph"/>
    <w:basedOn w:val="Normal"/>
    <w:uiPriority w:val="34"/>
    <w:qFormat/>
    <w:rsid w:val="00641A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41A2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41A2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1A2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A28"/>
    <w:rPr>
      <w:b/>
      <w:i/>
      <w:sz w:val="24"/>
    </w:rPr>
  </w:style>
  <w:style w:type="character" w:styleId="SubtleEmphasis">
    <w:name w:val="Subtle Emphasis"/>
    <w:uiPriority w:val="19"/>
    <w:qFormat/>
    <w:rsid w:val="00641A2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41A2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41A2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41A2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41A2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1A2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</Words>
  <Characters>452</Characters>
  <Application>Microsoft Office Word</Application>
  <DocSecurity>0</DocSecurity>
  <Lines>3</Lines>
  <Paragraphs>1</Paragraphs>
  <ScaleCrop>false</ScaleCrop>
  <Company>ISD #281</Company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Robbinsdale Area Schools</dc:creator>
  <cp:lastModifiedBy>Robbinsdale Area Schools</cp:lastModifiedBy>
  <cp:revision>2</cp:revision>
  <dcterms:created xsi:type="dcterms:W3CDTF">2011-12-14T17:50:00Z</dcterms:created>
  <dcterms:modified xsi:type="dcterms:W3CDTF">2011-12-14T17:50:00Z</dcterms:modified>
</cp:coreProperties>
</file>